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32" w:rsidRDefault="00007832" w:rsidP="00007832">
      <w:pPr>
        <w:spacing w:after="120"/>
        <w:jc w:val="center"/>
        <w:rPr>
          <w:rFonts w:ascii="Tahoma" w:hAnsi="Tahoma" w:cs="Tahoma"/>
          <w:b/>
          <w:sz w:val="44"/>
        </w:rPr>
      </w:pPr>
      <w:r w:rsidRPr="00007832">
        <w:rPr>
          <w:rFonts w:ascii="Tahoma" w:hAnsi="Tahoma" w:cs="Tahoma"/>
          <w:b/>
          <w:sz w:val="44"/>
        </w:rPr>
        <w:t>Mednarodno pianistično tekmovanje "</w:t>
      </w:r>
      <w:proofErr w:type="spellStart"/>
      <w:r w:rsidRPr="00007832">
        <w:rPr>
          <w:rFonts w:ascii="Tahoma" w:hAnsi="Tahoma" w:cs="Tahoma"/>
          <w:b/>
          <w:sz w:val="44"/>
        </w:rPr>
        <w:t>Banjalučki</w:t>
      </w:r>
      <w:proofErr w:type="spellEnd"/>
      <w:r w:rsidRPr="00007832">
        <w:rPr>
          <w:rFonts w:ascii="Tahoma" w:hAnsi="Tahoma" w:cs="Tahoma"/>
          <w:b/>
          <w:sz w:val="44"/>
        </w:rPr>
        <w:t xml:space="preserve"> </w:t>
      </w:r>
      <w:proofErr w:type="spellStart"/>
      <w:r w:rsidRPr="00007832">
        <w:rPr>
          <w:rFonts w:ascii="Tahoma" w:hAnsi="Tahoma" w:cs="Tahoma"/>
          <w:b/>
          <w:sz w:val="44"/>
        </w:rPr>
        <w:t>bijenale</w:t>
      </w:r>
      <w:proofErr w:type="spellEnd"/>
      <w:r w:rsidRPr="00007832">
        <w:rPr>
          <w:rFonts w:ascii="Tahoma" w:hAnsi="Tahoma" w:cs="Tahoma"/>
          <w:b/>
          <w:sz w:val="44"/>
        </w:rPr>
        <w:t xml:space="preserve"> 2014",</w:t>
      </w:r>
    </w:p>
    <w:p w:rsidR="00980010" w:rsidRPr="00007832" w:rsidRDefault="00007832" w:rsidP="00007832">
      <w:pPr>
        <w:jc w:val="center"/>
        <w:rPr>
          <w:rFonts w:ascii="Tahoma" w:hAnsi="Tahoma" w:cs="Tahoma"/>
          <w:b/>
          <w:sz w:val="44"/>
        </w:rPr>
      </w:pPr>
      <w:r w:rsidRPr="00007832">
        <w:rPr>
          <w:rFonts w:ascii="Tahoma" w:hAnsi="Tahoma" w:cs="Tahoma"/>
          <w:b/>
          <w:sz w:val="44"/>
        </w:rPr>
        <w:t>Banja Luka, 22. 5. - 25. 5. 2014</w:t>
      </w:r>
    </w:p>
    <w:p w:rsidR="00007832" w:rsidRDefault="00007832">
      <w:pPr>
        <w:rPr>
          <w:rFonts w:ascii="Tahoma" w:hAnsi="Tahoma" w:cs="Tahoma"/>
        </w:rPr>
      </w:pPr>
    </w:p>
    <w:p w:rsidR="00007832" w:rsidRDefault="00007832">
      <w:pPr>
        <w:rPr>
          <w:rFonts w:ascii="Tahoma" w:hAnsi="Tahoma" w:cs="Tahoma"/>
        </w:rPr>
      </w:pPr>
    </w:p>
    <w:p w:rsidR="00BC5044" w:rsidRDefault="00BC5044">
      <w:pPr>
        <w:rPr>
          <w:rFonts w:ascii="Tahoma" w:hAnsi="Tahoma" w:cs="Tahoma"/>
        </w:rPr>
      </w:pPr>
    </w:p>
    <w:p w:rsidR="00007832" w:rsidRDefault="00007832">
      <w:pPr>
        <w:rPr>
          <w:rFonts w:ascii="Tahoma" w:hAnsi="Tahoma" w:cs="Tahoma"/>
        </w:rPr>
      </w:pP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60"/>
        <w:gridCol w:w="2820"/>
        <w:gridCol w:w="2800"/>
        <w:gridCol w:w="1840"/>
        <w:gridCol w:w="2920"/>
      </w:tblGrid>
      <w:tr w:rsidR="00007832" w:rsidRPr="00007832" w:rsidTr="00007832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Disciplina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Kategorija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Učenec/-</w:t>
            </w:r>
            <w:proofErr w:type="spellStart"/>
            <w:r w:rsidRPr="0000783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ka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Mentor/-</w:t>
            </w:r>
            <w:proofErr w:type="spellStart"/>
            <w:r w:rsidRPr="0000783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ica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Dosežek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Nagrada</w:t>
            </w:r>
          </w:p>
        </w:tc>
      </w:tr>
      <w:tr w:rsidR="00007832" w:rsidRPr="00007832" w:rsidTr="00007832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KLAVIR SOLO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Sara KÖVEŠ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Lidija MALETIĆ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89,75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Druga nagrada</w:t>
            </w:r>
          </w:p>
        </w:tc>
      </w:tr>
      <w:tr w:rsidR="00007832" w:rsidRPr="00007832" w:rsidTr="00007832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32" w:rsidRPr="00007832" w:rsidRDefault="00007832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32" w:rsidRPr="00007832" w:rsidRDefault="00007832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Angelika LAJH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Lidija MALETIĆ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32" w:rsidRPr="00007832" w:rsidRDefault="0000783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07832">
              <w:rPr>
                <w:rFonts w:ascii="Tahoma" w:hAnsi="Tahoma" w:cs="Tahoma"/>
                <w:color w:val="000000"/>
                <w:sz w:val="28"/>
                <w:szCs w:val="20"/>
              </w:rPr>
              <w:t>Druga nagrada</w:t>
            </w:r>
          </w:p>
        </w:tc>
      </w:tr>
    </w:tbl>
    <w:p w:rsidR="00007832" w:rsidRDefault="00007832">
      <w:pPr>
        <w:rPr>
          <w:rFonts w:ascii="Tahoma" w:hAnsi="Tahoma" w:cs="Tahoma"/>
        </w:rPr>
      </w:pPr>
    </w:p>
    <w:p w:rsidR="00007832" w:rsidRDefault="00007832">
      <w:pPr>
        <w:rPr>
          <w:rFonts w:ascii="Tahoma" w:hAnsi="Tahoma" w:cs="Tahoma"/>
        </w:rPr>
      </w:pPr>
    </w:p>
    <w:p w:rsidR="00BC5044" w:rsidRDefault="00BC5044">
      <w:pPr>
        <w:rPr>
          <w:rFonts w:ascii="Tahoma" w:hAnsi="Tahoma" w:cs="Tahoma"/>
        </w:rPr>
      </w:pPr>
    </w:p>
    <w:p w:rsidR="00BC5044" w:rsidRDefault="00BC5044" w:rsidP="00BC5044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</w:t>
      </w:r>
      <w:r>
        <w:rPr>
          <w:rFonts w:ascii="Tahoma" w:hAnsi="Tahoma" w:cs="Tahoma"/>
          <w:b/>
          <w:sz w:val="40"/>
        </w:rPr>
        <w:t>kama in mentorici</w:t>
      </w:r>
      <w:r>
        <w:rPr>
          <w:rFonts w:ascii="Tahoma" w:hAnsi="Tahoma" w:cs="Tahoma"/>
          <w:b/>
          <w:sz w:val="40"/>
        </w:rPr>
        <w:t xml:space="preserve"> iskreno čestitamo.</w:t>
      </w:r>
    </w:p>
    <w:p w:rsidR="00BC5044" w:rsidRPr="005A2FE2" w:rsidRDefault="00BC5044" w:rsidP="00BC5044">
      <w:pPr>
        <w:rPr>
          <w:rFonts w:ascii="Tahoma" w:hAnsi="Tahoma" w:cs="Tahoma"/>
          <w:sz w:val="28"/>
        </w:rPr>
      </w:pPr>
    </w:p>
    <w:p w:rsidR="00BC5044" w:rsidRDefault="00BC5044" w:rsidP="00BC5044">
      <w:pPr>
        <w:rPr>
          <w:rFonts w:ascii="Tahoma" w:hAnsi="Tahoma" w:cs="Tahoma"/>
          <w:sz w:val="28"/>
        </w:rPr>
      </w:pPr>
    </w:p>
    <w:p w:rsidR="00BC5044" w:rsidRPr="005A2FE2" w:rsidRDefault="00BC5044" w:rsidP="00BC5044">
      <w:pPr>
        <w:rPr>
          <w:rFonts w:ascii="Tahoma" w:hAnsi="Tahoma" w:cs="Tahoma"/>
          <w:sz w:val="28"/>
        </w:rPr>
      </w:pPr>
    </w:p>
    <w:p w:rsidR="00BC5044" w:rsidRDefault="00BC5044" w:rsidP="00BC5044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Maribor, 2</w:t>
      </w:r>
      <w:r>
        <w:rPr>
          <w:rFonts w:ascii="Tahoma" w:hAnsi="Tahoma" w:cs="Tahoma"/>
          <w:b/>
          <w:sz w:val="32"/>
        </w:rPr>
        <w:t>6</w:t>
      </w:r>
      <w:bookmarkStart w:id="0" w:name="_GoBack"/>
      <w:bookmarkEnd w:id="0"/>
      <w:r>
        <w:rPr>
          <w:rFonts w:ascii="Tahoma" w:hAnsi="Tahoma" w:cs="Tahoma"/>
          <w:b/>
          <w:sz w:val="32"/>
        </w:rPr>
        <w:t xml:space="preserve">. 5. 2014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p w:rsidR="00BC5044" w:rsidRPr="00866D80" w:rsidRDefault="00BC5044" w:rsidP="00BC5044">
      <w:pPr>
        <w:rPr>
          <w:rFonts w:ascii="Tahoma" w:hAnsi="Tahoma" w:cs="Tahoma"/>
        </w:rPr>
      </w:pPr>
    </w:p>
    <w:p w:rsidR="00007832" w:rsidRPr="00007832" w:rsidRDefault="00007832">
      <w:pPr>
        <w:rPr>
          <w:rFonts w:ascii="Tahoma" w:hAnsi="Tahoma" w:cs="Tahoma"/>
        </w:rPr>
      </w:pPr>
    </w:p>
    <w:sectPr w:rsidR="00007832" w:rsidRPr="00007832" w:rsidSect="000078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32"/>
    <w:rsid w:val="00007832"/>
    <w:rsid w:val="00980010"/>
    <w:rsid w:val="00B56967"/>
    <w:rsid w:val="00B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2</cp:revision>
  <dcterms:created xsi:type="dcterms:W3CDTF">2014-05-27T15:33:00Z</dcterms:created>
  <dcterms:modified xsi:type="dcterms:W3CDTF">2014-05-27T15:36:00Z</dcterms:modified>
</cp:coreProperties>
</file>