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8" w:rsidRDefault="00A8658F" w:rsidP="00A8658F">
      <w:pPr>
        <w:spacing w:after="0"/>
        <w:jc w:val="center"/>
        <w:rPr>
          <w:rFonts w:ascii="Tahoma" w:hAnsi="Tahoma" w:cs="Tahoma"/>
          <w:b/>
          <w:sz w:val="44"/>
        </w:rPr>
      </w:pPr>
      <w:bookmarkStart w:id="0" w:name="_GoBack"/>
      <w:bookmarkEnd w:id="0"/>
      <w:r w:rsidRPr="00A8658F">
        <w:rPr>
          <w:rFonts w:ascii="Tahoma" w:hAnsi="Tahoma" w:cs="Tahoma"/>
          <w:b/>
          <w:sz w:val="44"/>
        </w:rPr>
        <w:t xml:space="preserve">12. mednarodno tekmovanje za </w:t>
      </w:r>
    </w:p>
    <w:p w:rsidR="00AE284D" w:rsidRPr="00A8658F" w:rsidRDefault="00A8658F" w:rsidP="00A8658F">
      <w:pPr>
        <w:spacing w:after="0"/>
        <w:jc w:val="center"/>
        <w:rPr>
          <w:rFonts w:ascii="Tahoma" w:hAnsi="Tahoma" w:cs="Tahoma"/>
          <w:b/>
          <w:sz w:val="44"/>
        </w:rPr>
      </w:pPr>
      <w:r w:rsidRPr="00A8658F">
        <w:rPr>
          <w:rFonts w:ascii="Tahoma" w:hAnsi="Tahoma" w:cs="Tahoma"/>
          <w:b/>
          <w:sz w:val="44"/>
        </w:rPr>
        <w:t>komorne skupine s trobili,</w:t>
      </w:r>
    </w:p>
    <w:p w:rsidR="00A8658F" w:rsidRDefault="00A8658F" w:rsidP="00A8658F">
      <w:pPr>
        <w:spacing w:after="0"/>
        <w:jc w:val="center"/>
        <w:rPr>
          <w:rFonts w:ascii="Tahoma" w:hAnsi="Tahoma" w:cs="Tahoma"/>
          <w:b/>
          <w:sz w:val="44"/>
        </w:rPr>
      </w:pPr>
      <w:r w:rsidRPr="00A8658F">
        <w:rPr>
          <w:rFonts w:ascii="Tahoma" w:hAnsi="Tahoma" w:cs="Tahoma"/>
          <w:b/>
          <w:sz w:val="44"/>
        </w:rPr>
        <w:t>Passau, 1. 11. – 4. 11. 2012</w:t>
      </w:r>
    </w:p>
    <w:p w:rsidR="00D12610" w:rsidRPr="00D12610" w:rsidRDefault="00D12610" w:rsidP="00A8658F">
      <w:pPr>
        <w:spacing w:after="0"/>
        <w:jc w:val="center"/>
        <w:rPr>
          <w:rFonts w:ascii="Tahoma" w:hAnsi="Tahoma" w:cs="Tahoma"/>
          <w:b/>
        </w:rPr>
      </w:pPr>
    </w:p>
    <w:p w:rsidR="00A8658F" w:rsidRPr="00D12610" w:rsidRDefault="00D12610" w:rsidP="00A8658F">
      <w:pPr>
        <w:spacing w:after="0"/>
        <w:jc w:val="center"/>
        <w:rPr>
          <w:rFonts w:ascii="Tahoma" w:hAnsi="Tahoma" w:cs="Tahoma"/>
          <w:b/>
          <w:sz w:val="2"/>
        </w:rPr>
      </w:pPr>
      <w:r>
        <w:rPr>
          <w:noProof/>
          <w:lang w:eastAsia="sl-SI"/>
        </w:rPr>
        <w:drawing>
          <wp:inline distT="0" distB="0" distL="0" distR="0" wp14:anchorId="662707DC" wp14:editId="02656442">
            <wp:extent cx="4541817" cy="3403600"/>
            <wp:effectExtent l="0" t="0" r="0" b="6350"/>
            <wp:docPr id="1" name="27025960" descr="http://www.musikschule-stadt-passau.de/mediapool/78/783335/resources/2702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25960" descr="http://www.musikschule-stadt-passau.de/mediapool/78/783335/resources/27025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17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F8" w:rsidRDefault="00CD02F8" w:rsidP="00A8658F">
      <w:pPr>
        <w:spacing w:after="0"/>
        <w:jc w:val="both"/>
      </w:pPr>
    </w:p>
    <w:p w:rsidR="00A8658F" w:rsidRPr="00D12610" w:rsidRDefault="00A8658F" w:rsidP="00A8658F">
      <w:pPr>
        <w:spacing w:after="0"/>
        <w:jc w:val="both"/>
        <w:rPr>
          <w:rFonts w:ascii="Tahoma" w:hAnsi="Tahoma" w:cs="Tahoma"/>
          <w:sz w:val="32"/>
          <w:szCs w:val="28"/>
        </w:rPr>
      </w:pPr>
      <w:r w:rsidRPr="00D12610">
        <w:rPr>
          <w:rFonts w:ascii="Tahoma" w:hAnsi="Tahoma" w:cs="Tahoma"/>
          <w:sz w:val="32"/>
          <w:szCs w:val="28"/>
        </w:rPr>
        <w:t xml:space="preserve">V Passau (Nemčija) je od 1. 11. do 4. 11. 2012 potekalo 12. </w:t>
      </w:r>
      <w:r w:rsidR="00CD02F8">
        <w:rPr>
          <w:rFonts w:ascii="Tahoma" w:hAnsi="Tahoma" w:cs="Tahoma"/>
          <w:sz w:val="32"/>
          <w:szCs w:val="28"/>
        </w:rPr>
        <w:t>m</w:t>
      </w:r>
      <w:r w:rsidRPr="00D12610">
        <w:rPr>
          <w:rFonts w:ascii="Tahoma" w:hAnsi="Tahoma" w:cs="Tahoma"/>
          <w:sz w:val="32"/>
          <w:szCs w:val="28"/>
        </w:rPr>
        <w:t xml:space="preserve">ednarodno tekmovanje za komorne skupine s trobili, ki se ga je udeležil </w:t>
      </w:r>
      <w:r w:rsidRPr="00D12610">
        <w:rPr>
          <w:rFonts w:ascii="Tahoma" w:hAnsi="Tahoma" w:cs="Tahoma"/>
          <w:b/>
          <w:sz w:val="32"/>
          <w:szCs w:val="28"/>
        </w:rPr>
        <w:t>KVARTET POZAVN GALUS</w:t>
      </w:r>
      <w:r w:rsidRPr="00D12610">
        <w:rPr>
          <w:rFonts w:ascii="Tahoma" w:hAnsi="Tahoma" w:cs="Tahoma"/>
          <w:sz w:val="32"/>
          <w:szCs w:val="28"/>
        </w:rPr>
        <w:t xml:space="preserve">. Kvartet v sestavi </w:t>
      </w:r>
      <w:r w:rsidRPr="00D12610">
        <w:rPr>
          <w:rFonts w:ascii="Tahoma" w:hAnsi="Tahoma" w:cs="Tahoma"/>
          <w:b/>
          <w:sz w:val="32"/>
          <w:szCs w:val="28"/>
        </w:rPr>
        <w:t>Jure MEDVEŠEK</w:t>
      </w:r>
      <w:r w:rsidRPr="00D12610">
        <w:rPr>
          <w:rFonts w:ascii="Tahoma" w:hAnsi="Tahoma" w:cs="Tahoma"/>
          <w:sz w:val="32"/>
          <w:szCs w:val="28"/>
        </w:rPr>
        <w:t xml:space="preserve">, </w:t>
      </w:r>
      <w:r w:rsidRPr="00D12610">
        <w:rPr>
          <w:rFonts w:ascii="Tahoma" w:hAnsi="Tahoma" w:cs="Tahoma"/>
          <w:b/>
          <w:sz w:val="32"/>
          <w:szCs w:val="28"/>
        </w:rPr>
        <w:t>Nejc KURBOS</w:t>
      </w:r>
      <w:r w:rsidRPr="00D12610">
        <w:rPr>
          <w:rFonts w:ascii="Tahoma" w:hAnsi="Tahoma" w:cs="Tahoma"/>
          <w:sz w:val="32"/>
          <w:szCs w:val="28"/>
        </w:rPr>
        <w:t xml:space="preserve">, </w:t>
      </w:r>
      <w:r w:rsidRPr="00D12610">
        <w:rPr>
          <w:rFonts w:ascii="Tahoma" w:hAnsi="Tahoma" w:cs="Tahoma"/>
          <w:b/>
          <w:sz w:val="32"/>
          <w:szCs w:val="28"/>
        </w:rPr>
        <w:t>Aleš LEVAČIČ</w:t>
      </w:r>
      <w:r w:rsidRPr="00D12610">
        <w:rPr>
          <w:rFonts w:ascii="Tahoma" w:hAnsi="Tahoma" w:cs="Tahoma"/>
          <w:sz w:val="32"/>
          <w:szCs w:val="28"/>
        </w:rPr>
        <w:t xml:space="preserve"> in </w:t>
      </w:r>
      <w:r w:rsidRPr="00D12610">
        <w:rPr>
          <w:rFonts w:ascii="Tahoma" w:hAnsi="Tahoma" w:cs="Tahoma"/>
          <w:b/>
          <w:sz w:val="32"/>
          <w:szCs w:val="28"/>
        </w:rPr>
        <w:t>Niko POŠTRAK</w:t>
      </w:r>
      <w:r w:rsidRPr="00D12610">
        <w:rPr>
          <w:rFonts w:ascii="Tahoma" w:hAnsi="Tahoma" w:cs="Tahoma"/>
          <w:sz w:val="32"/>
          <w:szCs w:val="28"/>
        </w:rPr>
        <w:t xml:space="preserve"> pod mentorskim vodstvom profesorja </w:t>
      </w:r>
      <w:r w:rsidRPr="00D12610">
        <w:rPr>
          <w:rFonts w:ascii="Tahoma" w:hAnsi="Tahoma" w:cs="Tahoma"/>
          <w:b/>
          <w:sz w:val="32"/>
          <w:szCs w:val="28"/>
        </w:rPr>
        <w:t>Mihaela ŠVAGANA</w:t>
      </w:r>
      <w:r w:rsidRPr="00D12610">
        <w:rPr>
          <w:rFonts w:ascii="Tahoma" w:hAnsi="Tahoma" w:cs="Tahoma"/>
          <w:sz w:val="32"/>
          <w:szCs w:val="28"/>
        </w:rPr>
        <w:t xml:space="preserve"> se je na </w:t>
      </w:r>
      <w:proofErr w:type="spellStart"/>
      <w:r w:rsidRPr="00D12610">
        <w:rPr>
          <w:rFonts w:ascii="Tahoma" w:hAnsi="Tahoma" w:cs="Tahoma"/>
          <w:sz w:val="32"/>
          <w:szCs w:val="28"/>
        </w:rPr>
        <w:t>večetapnem</w:t>
      </w:r>
      <w:proofErr w:type="spellEnd"/>
      <w:r w:rsidRPr="00D12610">
        <w:rPr>
          <w:rFonts w:ascii="Tahoma" w:hAnsi="Tahoma" w:cs="Tahoma"/>
          <w:sz w:val="32"/>
          <w:szCs w:val="28"/>
        </w:rPr>
        <w:t xml:space="preserve"> tekmovanju uvrstil v finale.</w:t>
      </w:r>
    </w:p>
    <w:p w:rsidR="00A8658F" w:rsidRPr="00D12610" w:rsidRDefault="00A8658F" w:rsidP="00A8658F">
      <w:pPr>
        <w:spacing w:after="0"/>
        <w:jc w:val="both"/>
        <w:rPr>
          <w:rFonts w:ascii="Tahoma" w:hAnsi="Tahoma" w:cs="Tahoma"/>
          <w:sz w:val="32"/>
          <w:szCs w:val="28"/>
        </w:rPr>
      </w:pPr>
      <w:r w:rsidRPr="00D12610">
        <w:rPr>
          <w:rFonts w:ascii="Tahoma" w:hAnsi="Tahoma" w:cs="Tahoma"/>
          <w:sz w:val="32"/>
          <w:szCs w:val="28"/>
        </w:rPr>
        <w:t>V kategoriji za neprofesionalne glasbenike je kvartet v zelo močni konkurenci bil odlikovan za izjemen uspeh ter dobil nagrado za zelo obetavno komorno skupino.</w:t>
      </w:r>
    </w:p>
    <w:p w:rsidR="00792CEF" w:rsidRDefault="00792CEF" w:rsidP="00CD02F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D02F8" w:rsidRPr="00A8658F" w:rsidRDefault="00CD02F8" w:rsidP="00CD02F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D12610" w:rsidRDefault="00D12610" w:rsidP="00CD02F8">
      <w:pPr>
        <w:spacing w:after="0"/>
        <w:jc w:val="both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ZA IZJEMEN USPEH DIJAKOM IN MENTORJU ISKRENO ČESTITAMO!</w:t>
      </w:r>
    </w:p>
    <w:p w:rsidR="00D12610" w:rsidRPr="00D12610" w:rsidRDefault="00D12610" w:rsidP="00CD02F8">
      <w:pPr>
        <w:spacing w:after="0"/>
        <w:jc w:val="both"/>
        <w:rPr>
          <w:rFonts w:ascii="Tahoma" w:hAnsi="Tahoma" w:cs="Tahoma"/>
          <w:sz w:val="28"/>
        </w:rPr>
      </w:pPr>
    </w:p>
    <w:p w:rsidR="00D12610" w:rsidRPr="00D12610" w:rsidRDefault="00D12610" w:rsidP="00CD02F8">
      <w:pPr>
        <w:spacing w:after="0"/>
        <w:jc w:val="both"/>
        <w:rPr>
          <w:rFonts w:ascii="Tahoma" w:hAnsi="Tahoma" w:cs="Tahoma"/>
          <w:sz w:val="28"/>
        </w:rPr>
      </w:pPr>
    </w:p>
    <w:p w:rsidR="00D12610" w:rsidRDefault="00D12610" w:rsidP="00CD02F8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Maribor, 8. 11. 2012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="00CD02F8"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D12610" w:rsidSect="00CD02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18" w:rsidRDefault="00933E18" w:rsidP="00792CEF">
      <w:pPr>
        <w:spacing w:after="0" w:line="240" w:lineRule="auto"/>
      </w:pPr>
      <w:r>
        <w:separator/>
      </w:r>
    </w:p>
  </w:endnote>
  <w:endnote w:type="continuationSeparator" w:id="0">
    <w:p w:rsidR="00933E18" w:rsidRDefault="00933E18" w:rsidP="0079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18" w:rsidRDefault="00933E18" w:rsidP="00792CEF">
      <w:pPr>
        <w:spacing w:after="0" w:line="240" w:lineRule="auto"/>
      </w:pPr>
      <w:r>
        <w:separator/>
      </w:r>
    </w:p>
  </w:footnote>
  <w:footnote w:type="continuationSeparator" w:id="0">
    <w:p w:rsidR="00933E18" w:rsidRDefault="00933E18" w:rsidP="0079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F"/>
    <w:rsid w:val="00044DFC"/>
    <w:rsid w:val="004206EB"/>
    <w:rsid w:val="006923D2"/>
    <w:rsid w:val="007654EC"/>
    <w:rsid w:val="00792CEF"/>
    <w:rsid w:val="00933E18"/>
    <w:rsid w:val="00943D89"/>
    <w:rsid w:val="00A72456"/>
    <w:rsid w:val="00A8658F"/>
    <w:rsid w:val="00AE284D"/>
    <w:rsid w:val="00CD02F8"/>
    <w:rsid w:val="00D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2012-11-15T13:25:00Z</dcterms:created>
  <dcterms:modified xsi:type="dcterms:W3CDTF">2012-11-15T13:25:00Z</dcterms:modified>
</cp:coreProperties>
</file>