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0A" w:rsidRDefault="0053590A">
      <w:bookmarkStart w:id="0" w:name="_GoBack"/>
      <w:bookmarkEnd w:id="0"/>
    </w:p>
    <w:tbl>
      <w:tblPr>
        <w:tblW w:w="17107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02"/>
        <w:gridCol w:w="1559"/>
        <w:gridCol w:w="4111"/>
        <w:gridCol w:w="3969"/>
        <w:gridCol w:w="1418"/>
        <w:gridCol w:w="335"/>
        <w:gridCol w:w="1306"/>
        <w:gridCol w:w="485"/>
        <w:gridCol w:w="2222"/>
      </w:tblGrid>
      <w:tr w:rsidR="000E3A01" w:rsidRPr="000E3A01" w:rsidTr="00727672">
        <w:trPr>
          <w:trHeight w:val="276"/>
        </w:trPr>
        <w:tc>
          <w:tcPr>
            <w:tcW w:w="144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3A01" w:rsidRDefault="000E3A01" w:rsidP="000E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48"/>
              </w:rPr>
            </w:pPr>
            <w:r w:rsidRPr="000E3A01">
              <w:rPr>
                <w:rFonts w:ascii="Tahoma" w:hAnsi="Tahoma" w:cs="Tahoma"/>
                <w:b/>
                <w:bCs/>
                <w:color w:val="000000"/>
                <w:sz w:val="48"/>
              </w:rPr>
              <w:t>Mednarodno internetno glasbeno tekmovanje</w:t>
            </w:r>
          </w:p>
          <w:p w:rsidR="000E3A01" w:rsidRPr="000E3A01" w:rsidRDefault="000E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</w:rPr>
            </w:pPr>
          </w:p>
        </w:tc>
        <w:tc>
          <w:tcPr>
            <w:tcW w:w="2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A01" w:rsidRPr="000E3A01" w:rsidRDefault="000E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48"/>
              </w:rPr>
            </w:pPr>
          </w:p>
        </w:tc>
      </w:tr>
      <w:tr w:rsidR="000E3A01" w:rsidRPr="000E3A01" w:rsidTr="00727672">
        <w:trPr>
          <w:trHeight w:val="276"/>
        </w:trPr>
        <w:tc>
          <w:tcPr>
            <w:tcW w:w="171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A01" w:rsidRDefault="000E3A01" w:rsidP="000E3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4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48"/>
              </w:rPr>
              <w:t xml:space="preserve">                                </w:t>
            </w:r>
            <w:r w:rsidRPr="000E3A01">
              <w:rPr>
                <w:rFonts w:ascii="Tahoma" w:hAnsi="Tahoma" w:cs="Tahoma"/>
                <w:b/>
                <w:bCs/>
                <w:color w:val="000000"/>
                <w:sz w:val="48"/>
              </w:rPr>
              <w:t>Beograd, marec 2012</w:t>
            </w:r>
          </w:p>
          <w:p w:rsidR="000E3A01" w:rsidRPr="000E3A01" w:rsidRDefault="000E3A01" w:rsidP="000E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</w:rPr>
            </w:pPr>
          </w:p>
        </w:tc>
      </w:tr>
      <w:tr w:rsidR="00727672" w:rsidTr="00727672">
        <w:trPr>
          <w:trHeight w:val="24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E11FD" w:rsidRDefault="001E1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E11FD" w:rsidRDefault="001E1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E11FD" w:rsidRDefault="001E1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E11FD" w:rsidRDefault="001E1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11FD" w:rsidRDefault="001E1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1E11FD" w:rsidRDefault="001E1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11FD" w:rsidRDefault="001E1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27672" w:rsidRPr="000E3A01" w:rsidTr="00727672">
        <w:trPr>
          <w:gridAfter w:val="1"/>
          <w:wAfter w:w="2222" w:type="dxa"/>
          <w:trHeight w:val="276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FD" w:rsidRPr="000E3A01" w:rsidRDefault="001E1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  <w:sz w:val="28"/>
              </w:rPr>
            </w:pPr>
            <w:r w:rsidRPr="000E3A01">
              <w:rPr>
                <w:rFonts w:ascii="Tahoma" w:hAnsi="Tahoma" w:cs="Tahoma"/>
                <w:b/>
                <w:color w:val="000000"/>
                <w:sz w:val="28"/>
              </w:rPr>
              <w:t>Disciplina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FD" w:rsidRPr="000E3A01" w:rsidRDefault="001E1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  <w:sz w:val="28"/>
              </w:rPr>
            </w:pPr>
            <w:r w:rsidRPr="000E3A01">
              <w:rPr>
                <w:rFonts w:ascii="Tahoma" w:hAnsi="Tahoma" w:cs="Tahoma"/>
                <w:b/>
                <w:color w:val="000000"/>
                <w:sz w:val="28"/>
              </w:rPr>
              <w:t>Kategorija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FD" w:rsidRPr="000E3A01" w:rsidRDefault="001E1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  <w:sz w:val="28"/>
              </w:rPr>
            </w:pPr>
            <w:r w:rsidRPr="000E3A01">
              <w:rPr>
                <w:rFonts w:ascii="Tahoma" w:hAnsi="Tahoma" w:cs="Tahoma"/>
                <w:b/>
                <w:color w:val="000000"/>
                <w:sz w:val="28"/>
              </w:rPr>
              <w:t>Učenec/-ka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FD" w:rsidRPr="000E3A01" w:rsidRDefault="001E1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  <w:sz w:val="28"/>
              </w:rPr>
            </w:pPr>
            <w:r w:rsidRPr="000E3A01">
              <w:rPr>
                <w:rFonts w:ascii="Tahoma" w:hAnsi="Tahoma" w:cs="Tahoma"/>
                <w:b/>
                <w:color w:val="000000"/>
                <w:sz w:val="28"/>
              </w:rPr>
              <w:t>Mentor/-ica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FD" w:rsidRPr="000E3A01" w:rsidRDefault="001E1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  <w:sz w:val="28"/>
              </w:rPr>
            </w:pPr>
            <w:r w:rsidRPr="000E3A01">
              <w:rPr>
                <w:rFonts w:ascii="Tahoma" w:hAnsi="Tahoma" w:cs="Tahoma"/>
                <w:b/>
                <w:color w:val="000000"/>
                <w:sz w:val="28"/>
              </w:rPr>
              <w:t>Dosežek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FD" w:rsidRPr="000E3A01" w:rsidRDefault="001E1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8"/>
              </w:rPr>
            </w:pPr>
            <w:r w:rsidRPr="000E3A01">
              <w:rPr>
                <w:rFonts w:ascii="Tahoma" w:hAnsi="Tahoma" w:cs="Tahoma"/>
                <w:b/>
                <w:color w:val="000000"/>
                <w:sz w:val="28"/>
              </w:rPr>
              <w:t>Nagrada</w:t>
            </w:r>
          </w:p>
        </w:tc>
      </w:tr>
      <w:tr w:rsidR="00727672" w:rsidRPr="000E3A01" w:rsidTr="00727672">
        <w:trPr>
          <w:gridAfter w:val="1"/>
          <w:wAfter w:w="2222" w:type="dxa"/>
          <w:trHeight w:val="24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FD" w:rsidRPr="000E3A01" w:rsidRDefault="001E1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0E3A01">
              <w:rPr>
                <w:rFonts w:ascii="Tahoma" w:hAnsi="Tahoma" w:cs="Tahoma"/>
                <w:color w:val="000000"/>
                <w:sz w:val="28"/>
                <w:szCs w:val="20"/>
              </w:rPr>
              <w:t>DUO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FD" w:rsidRPr="000E3A01" w:rsidRDefault="001E1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0E3A01">
              <w:rPr>
                <w:rFonts w:ascii="Tahoma" w:hAnsi="Tahoma" w:cs="Tahoma"/>
                <w:color w:val="000000"/>
                <w:sz w:val="28"/>
                <w:szCs w:val="20"/>
              </w:rPr>
              <w:t>VII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FD" w:rsidRPr="000E3A01" w:rsidRDefault="001E1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0E3A01">
              <w:rPr>
                <w:rFonts w:ascii="Tahoma" w:hAnsi="Tahoma" w:cs="Tahoma"/>
                <w:color w:val="000000"/>
                <w:sz w:val="28"/>
                <w:szCs w:val="20"/>
              </w:rPr>
              <w:t>Živa SKRBIŠ, Neja SKRBIŠ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FD" w:rsidRPr="000E3A01" w:rsidRDefault="001E1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0E3A01">
              <w:rPr>
                <w:rFonts w:ascii="Tahoma" w:hAnsi="Tahoma" w:cs="Tahoma"/>
                <w:color w:val="000000"/>
                <w:sz w:val="28"/>
                <w:szCs w:val="20"/>
              </w:rPr>
              <w:t>Mitja VRUNČ, Violeta OZVATIČ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FD" w:rsidRPr="000E3A01" w:rsidRDefault="001E1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0E3A01">
              <w:rPr>
                <w:rFonts w:ascii="Tahoma" w:hAnsi="Tahoma" w:cs="Tahoma"/>
                <w:color w:val="000000"/>
                <w:sz w:val="28"/>
                <w:szCs w:val="20"/>
              </w:rPr>
              <w:t>98,33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FD" w:rsidRPr="000E3A01" w:rsidRDefault="001E1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0E3A01">
              <w:rPr>
                <w:rFonts w:ascii="Tahoma" w:hAnsi="Tahoma" w:cs="Tahoma"/>
                <w:color w:val="000000"/>
                <w:sz w:val="28"/>
                <w:szCs w:val="20"/>
              </w:rPr>
              <w:t>I</w:t>
            </w:r>
          </w:p>
        </w:tc>
      </w:tr>
      <w:tr w:rsidR="00727672" w:rsidRPr="000E3A01" w:rsidTr="00727672">
        <w:trPr>
          <w:gridAfter w:val="1"/>
          <w:wAfter w:w="2222" w:type="dxa"/>
          <w:trHeight w:val="49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FD" w:rsidRPr="000E3A01" w:rsidRDefault="001E1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0E3A01">
              <w:rPr>
                <w:rFonts w:ascii="Tahoma" w:hAnsi="Tahoma" w:cs="Tahoma"/>
                <w:color w:val="000000"/>
                <w:sz w:val="28"/>
                <w:szCs w:val="20"/>
              </w:rPr>
              <w:t>KOMORNA ZASEDBA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FD" w:rsidRPr="000E3A01" w:rsidRDefault="001E1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0E3A01">
              <w:rPr>
                <w:rFonts w:ascii="Tahoma" w:hAnsi="Tahoma" w:cs="Tahoma"/>
                <w:color w:val="000000"/>
                <w:sz w:val="28"/>
                <w:szCs w:val="20"/>
              </w:rPr>
              <w:t xml:space="preserve">V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FD" w:rsidRPr="000E3A01" w:rsidRDefault="001E1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0E3A01">
              <w:rPr>
                <w:rFonts w:ascii="Tahoma" w:hAnsi="Tahoma" w:cs="Tahoma"/>
                <w:color w:val="000000"/>
                <w:sz w:val="28"/>
                <w:szCs w:val="20"/>
              </w:rPr>
              <w:t>Luka BANOVIČ, Tjaša FIŠER, Tibor PERNARČIČ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FD" w:rsidRPr="000E3A01" w:rsidRDefault="001E1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0E3A01">
              <w:rPr>
                <w:rFonts w:ascii="Tahoma" w:hAnsi="Tahoma" w:cs="Tahoma"/>
                <w:color w:val="000000"/>
                <w:sz w:val="28"/>
                <w:szCs w:val="20"/>
              </w:rPr>
              <w:t xml:space="preserve">Mitja VRUNČ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FD" w:rsidRPr="000E3A01" w:rsidRDefault="001E1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0E3A01">
              <w:rPr>
                <w:rFonts w:ascii="Tahoma" w:hAnsi="Tahoma" w:cs="Tahoma"/>
                <w:color w:val="000000"/>
                <w:sz w:val="28"/>
                <w:szCs w:val="20"/>
              </w:rPr>
              <w:t>85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FD" w:rsidRPr="000E3A01" w:rsidRDefault="001E1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0E3A01">
              <w:rPr>
                <w:rFonts w:ascii="Tahoma" w:hAnsi="Tahoma" w:cs="Tahoma"/>
                <w:color w:val="000000"/>
                <w:sz w:val="28"/>
                <w:szCs w:val="20"/>
              </w:rPr>
              <w:t>II</w:t>
            </w:r>
          </w:p>
        </w:tc>
      </w:tr>
    </w:tbl>
    <w:p w:rsidR="005B7C47" w:rsidRDefault="005B7C47"/>
    <w:p w:rsidR="001E11FD" w:rsidRDefault="001E11FD"/>
    <w:p w:rsidR="0053590A" w:rsidRDefault="0053590A"/>
    <w:p w:rsidR="0053590A" w:rsidRDefault="0053590A" w:rsidP="0053590A">
      <w:pPr>
        <w:spacing w:after="0" w:line="240" w:lineRule="auto"/>
        <w:ind w:firstLine="720"/>
        <w:jc w:val="center"/>
        <w:rPr>
          <w:rFonts w:ascii="Tahoma" w:eastAsia="Times New Roman" w:hAnsi="Tahoma" w:cs="Tahoma"/>
          <w:b/>
          <w:sz w:val="40"/>
          <w:szCs w:val="40"/>
          <w:lang w:val="en-US"/>
        </w:rPr>
      </w:pPr>
    </w:p>
    <w:p w:rsidR="0053590A" w:rsidRPr="0053590A" w:rsidRDefault="0053590A" w:rsidP="0053590A">
      <w:pPr>
        <w:spacing w:after="0" w:line="240" w:lineRule="auto"/>
        <w:ind w:firstLine="720"/>
        <w:jc w:val="center"/>
        <w:rPr>
          <w:rFonts w:ascii="Tahoma" w:eastAsia="Times New Roman" w:hAnsi="Tahoma" w:cs="Tahoma"/>
          <w:b/>
          <w:sz w:val="40"/>
          <w:szCs w:val="40"/>
          <w:lang w:val="en-US"/>
        </w:rPr>
      </w:pPr>
      <w:r w:rsidRPr="0053590A">
        <w:rPr>
          <w:rFonts w:ascii="Tahoma" w:eastAsia="Times New Roman" w:hAnsi="Tahoma" w:cs="Tahoma"/>
          <w:b/>
          <w:sz w:val="40"/>
          <w:szCs w:val="40"/>
          <w:lang w:val="en-US"/>
        </w:rPr>
        <w:t>Tekmovalcem in mentorjema iskreno čestitamo.</w:t>
      </w:r>
    </w:p>
    <w:p w:rsidR="0053590A" w:rsidRPr="0053590A" w:rsidRDefault="0053590A" w:rsidP="0053590A">
      <w:pPr>
        <w:spacing w:after="0" w:line="240" w:lineRule="auto"/>
        <w:jc w:val="center"/>
        <w:rPr>
          <w:rFonts w:ascii="Tahoma" w:eastAsia="Times New Roman" w:hAnsi="Tahoma" w:cs="Tahoma"/>
          <w:b/>
          <w:sz w:val="44"/>
          <w:szCs w:val="44"/>
          <w:lang w:val="en-US"/>
        </w:rPr>
      </w:pPr>
    </w:p>
    <w:p w:rsidR="0053590A" w:rsidRPr="0053590A" w:rsidRDefault="0053590A" w:rsidP="0053590A">
      <w:pPr>
        <w:spacing w:after="0" w:line="240" w:lineRule="auto"/>
        <w:jc w:val="center"/>
        <w:rPr>
          <w:rFonts w:ascii="Tahoma" w:eastAsia="Times New Roman" w:hAnsi="Tahoma" w:cs="Tahoma"/>
          <w:b/>
          <w:sz w:val="44"/>
          <w:szCs w:val="44"/>
          <w:lang w:val="en-US"/>
        </w:rPr>
      </w:pPr>
    </w:p>
    <w:p w:rsidR="0053590A" w:rsidRPr="0053590A" w:rsidRDefault="0053590A" w:rsidP="0053590A">
      <w:pPr>
        <w:spacing w:after="0" w:line="240" w:lineRule="auto"/>
        <w:jc w:val="center"/>
        <w:rPr>
          <w:rFonts w:ascii="Tahoma" w:eastAsia="Times New Roman" w:hAnsi="Tahoma" w:cs="Tahoma"/>
          <w:sz w:val="36"/>
          <w:szCs w:val="36"/>
          <w:lang w:val="en-US"/>
        </w:rPr>
      </w:pPr>
      <w:r w:rsidRPr="0053590A">
        <w:rPr>
          <w:rFonts w:ascii="Tahoma" w:eastAsia="Times New Roman" w:hAnsi="Tahoma" w:cs="Tahoma"/>
          <w:b/>
          <w:sz w:val="36"/>
          <w:szCs w:val="36"/>
          <w:lang w:val="en-US"/>
        </w:rPr>
        <w:t xml:space="preserve">Maribor, </w:t>
      </w:r>
      <w:r>
        <w:rPr>
          <w:rFonts w:ascii="Tahoma" w:eastAsia="Times New Roman" w:hAnsi="Tahoma" w:cs="Tahoma"/>
          <w:b/>
          <w:sz w:val="36"/>
          <w:szCs w:val="36"/>
          <w:lang w:val="en-US"/>
        </w:rPr>
        <w:t>12</w:t>
      </w:r>
      <w:r w:rsidRPr="0053590A">
        <w:rPr>
          <w:rFonts w:ascii="Tahoma" w:eastAsia="Times New Roman" w:hAnsi="Tahoma" w:cs="Tahoma"/>
          <w:b/>
          <w:sz w:val="36"/>
          <w:szCs w:val="36"/>
          <w:lang w:val="en-US"/>
        </w:rPr>
        <w:t xml:space="preserve">. 3. 2012 </w:t>
      </w:r>
      <w:r w:rsidRPr="0053590A">
        <w:rPr>
          <w:rFonts w:ascii="Tahoma" w:eastAsia="Times New Roman" w:hAnsi="Tahoma" w:cs="Tahoma"/>
          <w:b/>
          <w:sz w:val="36"/>
          <w:szCs w:val="36"/>
          <w:lang w:val="en-US"/>
        </w:rPr>
        <w:tab/>
      </w:r>
      <w:r w:rsidRPr="0053590A">
        <w:rPr>
          <w:rFonts w:ascii="Tahoma" w:eastAsia="Times New Roman" w:hAnsi="Tahoma" w:cs="Tahoma"/>
          <w:b/>
          <w:sz w:val="36"/>
          <w:szCs w:val="36"/>
          <w:lang w:val="en-US"/>
        </w:rPr>
        <w:tab/>
      </w:r>
      <w:r w:rsidRPr="0053590A">
        <w:rPr>
          <w:rFonts w:ascii="Tahoma" w:eastAsia="Times New Roman" w:hAnsi="Tahoma" w:cs="Tahoma"/>
          <w:b/>
          <w:sz w:val="36"/>
          <w:szCs w:val="36"/>
          <w:lang w:val="en-US"/>
        </w:rPr>
        <w:tab/>
      </w:r>
      <w:r w:rsidRPr="0053590A">
        <w:rPr>
          <w:rFonts w:ascii="Tahoma" w:eastAsia="Times New Roman" w:hAnsi="Tahoma" w:cs="Tahoma"/>
          <w:b/>
          <w:sz w:val="36"/>
          <w:szCs w:val="36"/>
          <w:lang w:val="en-US"/>
        </w:rPr>
        <w:tab/>
      </w:r>
      <w:r w:rsidRPr="0053590A">
        <w:rPr>
          <w:rFonts w:ascii="Tahoma" w:eastAsia="Times New Roman" w:hAnsi="Tahoma" w:cs="Tahoma"/>
          <w:b/>
          <w:sz w:val="36"/>
          <w:szCs w:val="36"/>
          <w:lang w:val="en-US"/>
        </w:rPr>
        <w:tab/>
      </w:r>
      <w:r w:rsidRPr="0053590A">
        <w:rPr>
          <w:rFonts w:ascii="Tahoma" w:eastAsia="Times New Roman" w:hAnsi="Tahoma" w:cs="Tahoma"/>
          <w:b/>
          <w:sz w:val="36"/>
          <w:szCs w:val="36"/>
          <w:lang w:val="en-US"/>
        </w:rPr>
        <w:tab/>
      </w:r>
      <w:r w:rsidRPr="0053590A">
        <w:rPr>
          <w:rFonts w:ascii="Tahoma" w:eastAsia="Times New Roman" w:hAnsi="Tahoma" w:cs="Tahoma"/>
          <w:b/>
          <w:sz w:val="36"/>
          <w:szCs w:val="36"/>
          <w:lang w:val="en-US"/>
        </w:rPr>
        <w:tab/>
      </w:r>
      <w:r>
        <w:rPr>
          <w:rFonts w:ascii="Tahoma" w:eastAsia="Times New Roman" w:hAnsi="Tahoma" w:cs="Tahoma"/>
          <w:b/>
          <w:sz w:val="36"/>
          <w:szCs w:val="36"/>
          <w:lang w:val="en-US"/>
        </w:rPr>
        <w:tab/>
      </w:r>
      <w:r w:rsidRPr="0053590A">
        <w:rPr>
          <w:rFonts w:ascii="Tahoma" w:eastAsia="Times New Roman" w:hAnsi="Tahoma" w:cs="Tahoma"/>
          <w:b/>
          <w:sz w:val="36"/>
          <w:szCs w:val="36"/>
          <w:lang w:val="en-US"/>
        </w:rPr>
        <w:t>VODSTVO ŠOLE</w:t>
      </w:r>
    </w:p>
    <w:p w:rsidR="001E11FD" w:rsidRDefault="001E11FD"/>
    <w:sectPr w:rsidR="001E11FD" w:rsidSect="001E11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FD"/>
    <w:rsid w:val="000E3A01"/>
    <w:rsid w:val="00171451"/>
    <w:rsid w:val="001E11FD"/>
    <w:rsid w:val="0053590A"/>
    <w:rsid w:val="005B7C47"/>
    <w:rsid w:val="00727672"/>
    <w:rsid w:val="00A4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cp:lastPrinted>2012-03-12T13:28:00Z</cp:lastPrinted>
  <dcterms:created xsi:type="dcterms:W3CDTF">2012-03-12T13:35:00Z</dcterms:created>
  <dcterms:modified xsi:type="dcterms:W3CDTF">2012-03-12T13:35:00Z</dcterms:modified>
</cp:coreProperties>
</file>